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55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2899410</wp:posOffset>
            </wp:positionH>
            <wp:positionV relativeFrom="paragraph">
              <wp:posOffset>-604798</wp:posOffset>
            </wp:positionV>
            <wp:extent cx="528955" cy="9271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927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55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57" w:lineRule="auto"/>
        <w:ind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4472c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72c3"/>
          <w:sz w:val="26"/>
          <w:szCs w:val="26"/>
          <w:rtl w:val="0"/>
        </w:rPr>
        <w:t xml:space="preserve">Serviço Público Federal</w:t>
      </w:r>
    </w:p>
    <w:p w:rsidR="00000000" w:rsidDel="00000000" w:rsidP="00000000" w:rsidRDefault="00000000" w:rsidRPr="00000000" w14:paraId="00000004">
      <w:pPr>
        <w:spacing w:after="0" w:before="57" w:lineRule="auto"/>
        <w:ind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4472c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72c3"/>
          <w:sz w:val="26"/>
          <w:szCs w:val="26"/>
          <w:rtl w:val="0"/>
        </w:rPr>
        <w:t xml:space="preserve">Universidade Federal de Alagoas</w:t>
      </w:r>
    </w:p>
    <w:p w:rsidR="00000000" w:rsidDel="00000000" w:rsidP="00000000" w:rsidRDefault="00000000" w:rsidRPr="00000000" w14:paraId="00000005">
      <w:pPr>
        <w:spacing w:after="0" w:before="57" w:lineRule="auto"/>
        <w:ind w:right="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72c3"/>
          <w:sz w:val="26"/>
          <w:szCs w:val="26"/>
          <w:rtl w:val="0"/>
        </w:rPr>
        <w:t xml:space="preserve">Centro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" w:lineRule="auto"/>
        <w:ind w:right="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72c3"/>
          <w:sz w:val="26"/>
          <w:szCs w:val="26"/>
          <w:rtl w:val="0"/>
        </w:rPr>
        <w:t xml:space="preserve">Rede Nordeste de Ensino - Doutorado em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708"/>
          <w:tab w:val="left" w:leader="none" w:pos="709"/>
        </w:tabs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UFS/UFAL/UFC/UEPB/IFCE/UFRPE/UESB/IFRN/UEMA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8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0" w:before="0" w:line="360" w:lineRule="auto"/>
        <w:ind w:right="0" w:firstLine="0"/>
        <w:jc w:val="center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none"/>
          <w:rtl w:val="0"/>
        </w:rPr>
        <w:t xml:space="preserve">FORMULÁRIO DE AGENDAMENTO PARA DEFESA DE TESE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Ao Colegiado do Programa de Pós-graduação da Rede Nordeste de Ensino, Polo Ufal (Renoen/Ufal),</w:t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82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82"/>
        <w:tblGridChange w:id="0">
          <w:tblGrid>
            <w:gridCol w:w="9982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ind w:right="14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Aluno(a):                                                                                     Matrícula:</w:t>
            </w:r>
          </w:p>
        </w:tc>
      </w:tr>
      <w:tr>
        <w:trPr>
          <w:cantSplit w:val="0"/>
          <w:trHeight w:val="8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ind w:right="14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Título do texto para Defesa de Tese:</w:t>
            </w:r>
          </w:p>
          <w:p w:rsidR="00000000" w:rsidDel="00000000" w:rsidP="00000000" w:rsidRDefault="00000000" w:rsidRPr="00000000" w14:paraId="0000000D">
            <w:pPr>
              <w:ind w:right="14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ind w:right="14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Linha de Pesquisa: (     ) Ensino, Currículo e Cultura    (     ) Práticas Pedagógicas no Ensino de Ciências e Matemática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ind w:right="14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Orientador(a):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ind w:right="14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Coorientador(a):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ind w:right="14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da Defesa da Tese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                                 Horário:                        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ind w:right="14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Local físico (para o caso de defesas presenciais ou híbridas):</w:t>
            </w:r>
          </w:p>
          <w:p w:rsidR="00000000" w:rsidDel="00000000" w:rsidP="00000000" w:rsidRDefault="00000000" w:rsidRPr="00000000" w14:paraId="00000013">
            <w:pPr>
              <w:ind w:right="14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ind w:right="14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Link de webconferência (para o caso de defesas online ou híbridas):</w:t>
            </w:r>
          </w:p>
          <w:p w:rsidR="00000000" w:rsidDel="00000000" w:rsidP="00000000" w:rsidRDefault="00000000" w:rsidRPr="00000000" w14:paraId="00000015">
            <w:pPr>
              <w:ind w:right="14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Requisitos a serem atendidos para que o(a) discente possa Defender a Tese:</w:t>
      </w:r>
    </w:p>
    <w:p w:rsidR="00000000" w:rsidDel="00000000" w:rsidP="00000000" w:rsidRDefault="00000000" w:rsidRPr="00000000" w14:paraId="00000018">
      <w:pPr>
        <w:spacing w:after="171" w:before="171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     ) Ter realizado e sido(a) aprovado(a) no exame de qualificação</w:t>
      </w:r>
    </w:p>
    <w:p w:rsidR="00000000" w:rsidDel="00000000" w:rsidP="00000000" w:rsidRDefault="00000000" w:rsidRPr="00000000" w14:paraId="00000019">
      <w:pPr>
        <w:spacing w:after="171" w:before="171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     ) Cumprimento de créditos em Participação em Grupo de Pesquisa (08 créditos)</w:t>
      </w:r>
    </w:p>
    <w:p w:rsidR="00000000" w:rsidDel="00000000" w:rsidP="00000000" w:rsidRDefault="00000000" w:rsidRPr="00000000" w14:paraId="0000001A">
      <w:pPr>
        <w:spacing w:after="171" w:before="171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     )  Comprovante de aceite/publicação de 1 artigo em periódico (A1-A4 – avaliação Quadrienal de 2017-2020) e Submissão, aceite ou publicação de um outro artigo em periódico (A1-A4 - avaliação Quadrienal de 2017-2020) (02 crédito)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71" w:before="171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  ) 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ese a ser defendida, em formato digital.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71" w:before="171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(O preenchimento de todos os itens é obrigatório)</w:t>
      </w:r>
    </w:p>
    <w:p w:rsidR="00000000" w:rsidDel="00000000" w:rsidP="00000000" w:rsidRDefault="00000000" w:rsidRPr="00000000" w14:paraId="0000001D">
      <w:pPr>
        <w:ind w:right="14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14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Banca Examinadora sugerida: </w:t>
      </w:r>
    </w:p>
    <w:p w:rsidR="00000000" w:rsidDel="00000000" w:rsidP="00000000" w:rsidRDefault="00000000" w:rsidRPr="00000000" w14:paraId="0000001F">
      <w:pPr>
        <w:spacing w:after="0" w:before="0" w:lineRule="auto"/>
        <w:ind w:right="1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Titular 1 (Orientador(a)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tbl>
      <w:tblPr>
        <w:tblStyle w:val="Table2"/>
        <w:tblW w:w="10080.0" w:type="dxa"/>
        <w:jc w:val="left"/>
        <w:tblInd w:w="-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3016"/>
                <w:tab w:val="left" w:leader="none" w:pos="4348"/>
                <w:tab w:val="left" w:leader="none" w:pos="8846"/>
                <w:tab w:val="left" w:leader="none" w:pos="9000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Nome:                                                                                       Unidade Acadêmica:</w:t>
            </w:r>
          </w:p>
        </w:tc>
      </w:tr>
    </w:tbl>
    <w:p w:rsidR="00000000" w:rsidDel="00000000" w:rsidP="00000000" w:rsidRDefault="00000000" w:rsidRPr="00000000" w14:paraId="00000021">
      <w:pPr>
        <w:spacing w:after="0" w:before="0" w:lineRule="auto"/>
        <w:ind w:right="14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1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Titular (Coorientador(a)) – Quando houver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Ind w:w="-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3016"/>
                <w:tab w:val="left" w:leader="none" w:pos="4348"/>
                <w:tab w:val="left" w:leader="none" w:pos="8846"/>
                <w:tab w:val="left" w:leader="none" w:pos="9000"/>
              </w:tabs>
              <w:spacing w:line="360" w:lineRule="auto"/>
              <w:ind w:left="67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Nome:                                                                            Unidade Acadêmica:</w:t>
            </w:r>
          </w:p>
        </w:tc>
      </w:tr>
    </w:tbl>
    <w:p w:rsidR="00000000" w:rsidDel="00000000" w:rsidP="00000000" w:rsidRDefault="00000000" w:rsidRPr="00000000" w14:paraId="00000024">
      <w:pPr>
        <w:spacing w:after="0" w:before="0" w:lineRule="auto"/>
        <w:ind w:right="1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1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Titular 2 (Membro Interno – Polo Renoen/Ufal)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Ind w:w="-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3016"/>
                <w:tab w:val="left" w:leader="none" w:pos="4348"/>
                <w:tab w:val="left" w:leader="none" w:pos="8846"/>
                <w:tab w:val="left" w:leader="none" w:pos="9000"/>
              </w:tabs>
              <w:spacing w:line="360" w:lineRule="auto"/>
              <w:ind w:left="67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Nome:                                                                            Unidade Acadêmica:</w:t>
            </w:r>
          </w:p>
        </w:tc>
      </w:tr>
    </w:tbl>
    <w:p w:rsidR="00000000" w:rsidDel="00000000" w:rsidP="00000000" w:rsidRDefault="00000000" w:rsidRPr="00000000" w14:paraId="00000027">
      <w:pPr>
        <w:spacing w:after="0" w:before="0" w:lineRule="auto"/>
        <w:ind w:right="1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1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Titular 3 (Membro Interno – Polo Renoen/Ufal)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Ind w:w="-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3016"/>
                <w:tab w:val="left" w:leader="none" w:pos="4348"/>
                <w:tab w:val="left" w:leader="none" w:pos="8846"/>
                <w:tab w:val="left" w:leader="none" w:pos="9000"/>
              </w:tabs>
              <w:spacing w:line="360" w:lineRule="auto"/>
              <w:ind w:left="67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Nome:                                                                            Unidade Acadêmica:</w:t>
            </w:r>
          </w:p>
        </w:tc>
      </w:tr>
    </w:tbl>
    <w:p w:rsidR="00000000" w:rsidDel="00000000" w:rsidP="00000000" w:rsidRDefault="00000000" w:rsidRPr="00000000" w14:paraId="0000002A">
      <w:pPr>
        <w:spacing w:after="0" w:before="0" w:lineRule="auto"/>
        <w:ind w:right="1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ind w:right="14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Titular 4 (Membro Externo – Renoen/Nordeste)</w:t>
      </w:r>
    </w:p>
    <w:tbl>
      <w:tblPr>
        <w:tblStyle w:val="Table6"/>
        <w:tblW w:w="10065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4"/>
        <w:gridCol w:w="3119"/>
        <w:gridCol w:w="3402"/>
        <w:tblGridChange w:id="0">
          <w:tblGrid>
            <w:gridCol w:w="3544"/>
            <w:gridCol w:w="3119"/>
            <w:gridCol w:w="340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Nome: 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de nascimento: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RG.: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Órgão expedidor: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IES (vínculo atual):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SIAPE:</w:t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tabs>
                <w:tab w:val="left" w:leader="none" w:pos="3794"/>
              </w:tabs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Polo Renoen ao qual está vinculado(a):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Telefone(s):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Universidade na qual se formou com doutorado e o ano: </w:t>
            </w:r>
          </w:p>
          <w:p w:rsidR="00000000" w:rsidDel="00000000" w:rsidP="00000000" w:rsidRDefault="00000000" w:rsidRPr="00000000" w14:paraId="0000004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Área de conhecimento do doutorado:</w:t>
            </w:r>
          </w:p>
          <w:p w:rsidR="00000000" w:rsidDel="00000000" w:rsidP="00000000" w:rsidRDefault="00000000" w:rsidRPr="00000000" w14:paraId="00000046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Participação:   (     ) Webconferência         (     ) Presencial</w:t>
            </w:r>
          </w:p>
          <w:p w:rsidR="00000000" w:rsidDel="00000000" w:rsidP="00000000" w:rsidRDefault="00000000" w:rsidRPr="00000000" w14:paraId="0000004A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ind w:right="140" w:firstLine="0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right="1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Titular 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Membro Externo à rede Renoen/Nordeste)</w:t>
      </w:r>
      <w:r w:rsidDel="00000000" w:rsidR="00000000" w:rsidRPr="00000000">
        <w:rPr>
          <w:rtl w:val="0"/>
        </w:rPr>
      </w:r>
    </w:p>
    <w:tbl>
      <w:tblPr>
        <w:tblStyle w:val="Table7"/>
        <w:tblW w:w="10065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4"/>
        <w:gridCol w:w="3119"/>
        <w:gridCol w:w="3402"/>
        <w:tblGridChange w:id="0">
          <w:tblGrid>
            <w:gridCol w:w="3544"/>
            <w:gridCol w:w="3119"/>
            <w:gridCol w:w="340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Nome: 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de nascimento: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RG.: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Órgão expedidor: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IES (vínculo atual):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SIAPE:</w:t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tabs>
                <w:tab w:val="left" w:leader="none" w:pos="3794"/>
              </w:tabs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Polo Renoen ao qual está vinculado(a):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Telefone(s):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Universidade na qual se formou com doutorado e o ano: </w:t>
            </w:r>
          </w:p>
          <w:p w:rsidR="00000000" w:rsidDel="00000000" w:rsidP="00000000" w:rsidRDefault="00000000" w:rsidRPr="00000000" w14:paraId="0000006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Área de conhecimento do doutorado:</w:t>
            </w:r>
          </w:p>
          <w:p w:rsidR="00000000" w:rsidDel="00000000" w:rsidP="00000000" w:rsidRDefault="00000000" w:rsidRPr="00000000" w14:paraId="00000069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Participação:   (     ) Webconferência         (     ) Presencial</w:t>
            </w:r>
          </w:p>
          <w:p w:rsidR="00000000" w:rsidDel="00000000" w:rsidP="00000000" w:rsidRDefault="00000000" w:rsidRPr="00000000" w14:paraId="0000006D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ind w:right="140" w:firstLine="0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right="14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Suplente 1 (Membro interno - Renoen/Ufal)</w:t>
      </w:r>
    </w:p>
    <w:tbl>
      <w:tblPr>
        <w:tblStyle w:val="Table8"/>
        <w:tblW w:w="10080.0" w:type="dxa"/>
        <w:jc w:val="left"/>
        <w:tblInd w:w="-7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3016"/>
                <w:tab w:val="left" w:leader="none" w:pos="4348"/>
                <w:tab w:val="left" w:leader="none" w:pos="8846"/>
                <w:tab w:val="left" w:leader="none" w:pos="9000"/>
              </w:tabs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Nome:                                                                                       Unidade Acadêmica:</w:t>
            </w:r>
          </w:p>
        </w:tc>
      </w:tr>
    </w:tbl>
    <w:p w:rsidR="00000000" w:rsidDel="00000000" w:rsidP="00000000" w:rsidRDefault="00000000" w:rsidRPr="00000000" w14:paraId="00000073">
      <w:pPr>
        <w:spacing w:after="0" w:before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Rule="auto"/>
        <w:ind w:right="14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Suplente 2 (Membro Externo – Renoen/Nordeste)</w:t>
      </w:r>
    </w:p>
    <w:tbl>
      <w:tblPr>
        <w:tblStyle w:val="Table9"/>
        <w:tblW w:w="10065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4"/>
        <w:gridCol w:w="3119"/>
        <w:gridCol w:w="3402"/>
        <w:tblGridChange w:id="0">
          <w:tblGrid>
            <w:gridCol w:w="3544"/>
            <w:gridCol w:w="3119"/>
            <w:gridCol w:w="340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Nome: 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de nascimento: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RG.: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Órgão expedidor: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IES (vínculo atual):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SIAPE:</w:t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tabs>
                <w:tab w:val="left" w:leader="none" w:pos="3794"/>
              </w:tabs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Polo Renoen ao qual está vinculado(a):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Telefone(s):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Universidade na qual se formou com doutorado e o ano: </w:t>
            </w:r>
          </w:p>
          <w:p w:rsidR="00000000" w:rsidDel="00000000" w:rsidP="00000000" w:rsidRDefault="00000000" w:rsidRPr="00000000" w14:paraId="0000008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Área de conhecimento do doutorado:</w:t>
            </w:r>
          </w:p>
          <w:p w:rsidR="00000000" w:rsidDel="00000000" w:rsidP="00000000" w:rsidRDefault="00000000" w:rsidRPr="00000000" w14:paraId="0000008F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Participação:   (     ) Webconferência         (     ) Presencial</w:t>
            </w:r>
          </w:p>
          <w:p w:rsidR="00000000" w:rsidDel="00000000" w:rsidP="00000000" w:rsidRDefault="00000000" w:rsidRPr="00000000" w14:paraId="00000093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ind w:right="140" w:firstLine="0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right="1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Suplente 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Membro Externo à rede Renoen/Nordeste)</w:t>
      </w:r>
      <w:r w:rsidDel="00000000" w:rsidR="00000000" w:rsidRPr="00000000">
        <w:rPr>
          <w:rtl w:val="0"/>
        </w:rPr>
      </w:r>
    </w:p>
    <w:tbl>
      <w:tblPr>
        <w:tblStyle w:val="Table10"/>
        <w:tblW w:w="10065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4"/>
        <w:gridCol w:w="3119"/>
        <w:gridCol w:w="3402"/>
        <w:tblGridChange w:id="0">
          <w:tblGrid>
            <w:gridCol w:w="3544"/>
            <w:gridCol w:w="3119"/>
            <w:gridCol w:w="340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Nome: 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de nascimento: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RG.: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Órgão expedidor: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IES (vínculo atual):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SIAPE:</w:t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tabs>
                <w:tab w:val="left" w:leader="none" w:pos="3794"/>
              </w:tabs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Polo Renoen ao qual está vinculado(a):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Telefone(s):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Universidade na qual se formou com doutorado e o ano: </w:t>
            </w:r>
          </w:p>
          <w:p w:rsidR="00000000" w:rsidDel="00000000" w:rsidP="00000000" w:rsidRDefault="00000000" w:rsidRPr="00000000" w14:paraId="000000A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Área de conhecimento do doutorado:</w:t>
            </w:r>
          </w:p>
          <w:p w:rsidR="00000000" w:rsidDel="00000000" w:rsidP="00000000" w:rsidRDefault="00000000" w:rsidRPr="00000000" w14:paraId="000000B2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Participação:   (     ) Webconferência         (     ) Presencial</w:t>
            </w:r>
          </w:p>
          <w:p w:rsidR="00000000" w:rsidDel="00000000" w:rsidP="00000000" w:rsidRDefault="00000000" w:rsidRPr="00000000" w14:paraId="000000B6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ind w:right="140" w:firstLine="0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before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Maceió, ____/____/_______</w:t>
      </w:r>
    </w:p>
    <w:p w:rsidR="00000000" w:rsidDel="00000000" w:rsidP="00000000" w:rsidRDefault="00000000" w:rsidRPr="00000000" w14:paraId="000000BB">
      <w:pPr>
        <w:ind w:right="1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right="1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right="1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right="1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before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</w:t>
      </w:r>
    </w:p>
    <w:p w:rsidR="00000000" w:rsidDel="00000000" w:rsidP="00000000" w:rsidRDefault="00000000" w:rsidRPr="00000000" w14:paraId="000000C0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do(a) Orientador(a)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548" w:top="1134" w:left="1134" w:right="1134" w:header="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5786121</wp:posOffset>
              </wp:positionH>
              <wp:positionV relativeFrom="paragraph">
                <wp:posOffset>-59052</wp:posOffset>
              </wp:positionV>
              <wp:extent cx="102870" cy="75523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3001" y="3733328"/>
                        <a:ext cx="65998" cy="93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5786121</wp:posOffset>
              </wp:positionH>
              <wp:positionV relativeFrom="paragraph">
                <wp:posOffset>-59052</wp:posOffset>
              </wp:positionV>
              <wp:extent cx="102870" cy="75523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870" cy="755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UCR0orDVUO2TFiNcUbuP4HsUcQ==">CgMxLjA4AHIhMWVDZF90WktDN0JQZUt0bFlCMjgwWUJod3VpLS1rM040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